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7D1A2" w14:textId="0BE8C359" w:rsidR="0088514B" w:rsidRPr="00372C9F" w:rsidRDefault="0088514B" w:rsidP="008851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372C9F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36B20BF8" w14:textId="6FE94923" w:rsidR="0088514B" w:rsidRPr="00EC71D6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EC71D6">
        <w:rPr>
          <w:rFonts w:ascii="TH SarabunPSK" w:eastAsia="Calibri" w:hAnsi="TH SarabunPSK" w:cs="TH SarabunPSK"/>
          <w:b/>
          <w:bCs/>
          <w:sz w:val="40"/>
          <w:szCs w:val="40"/>
        </w:rPr>
        <w:tab/>
      </w:r>
      <w:r w:rsidR="00AD3D86">
        <w:rPr>
          <w:rFonts w:ascii="TH SarabunPSK" w:eastAsia="Calibri" w:hAnsi="TH SarabunPSK" w:cs="TH SarabunPSK"/>
          <w:b/>
          <w:bCs/>
          <w:sz w:val="40"/>
          <w:szCs w:val="40"/>
        </w:rPr>
        <w:t>56</w:t>
      </w:r>
      <w:bookmarkStart w:id="0" w:name="_GoBack"/>
      <w:bookmarkEnd w:id="0"/>
      <w:r w:rsidR="00C01581">
        <w:rPr>
          <w:rFonts w:ascii="TH SarabunPSK" w:eastAsia="Calibri" w:hAnsi="TH SarabunPSK" w:cs="TH SarabunPSK"/>
          <w:b/>
          <w:bCs/>
          <w:sz w:val="40"/>
          <w:szCs w:val="40"/>
        </w:rPr>
        <w:t xml:space="preserve">. </w:t>
      </w:r>
      <w:r w:rsidR="00372C9F" w:rsidRPr="00EC71D6">
        <w:rPr>
          <w:rFonts w:ascii="TH SarabunPSK" w:eastAsia="Calibri" w:hAnsi="TH SarabunPSK" w:cs="TH SarabunPSK"/>
          <w:b/>
          <w:bCs/>
          <w:sz w:val="40"/>
          <w:szCs w:val="40"/>
        </w:rPr>
        <w:t xml:space="preserve">Biphasic </w:t>
      </w:r>
      <w:proofErr w:type="spellStart"/>
      <w:r w:rsidR="00372C9F" w:rsidRPr="00EC71D6">
        <w:rPr>
          <w:rFonts w:ascii="TH SarabunPSK" w:eastAsia="Calibri" w:hAnsi="TH SarabunPSK" w:cs="TH SarabunPSK"/>
          <w:b/>
          <w:bCs/>
          <w:sz w:val="40"/>
          <w:szCs w:val="40"/>
        </w:rPr>
        <w:t>isophane</w:t>
      </w:r>
      <w:proofErr w:type="spellEnd"/>
      <w:r w:rsidR="00372C9F" w:rsidRPr="00EC71D6">
        <w:rPr>
          <w:rFonts w:ascii="TH SarabunPSK" w:eastAsia="Calibri" w:hAnsi="TH SarabunPSK" w:cs="TH SarabunPSK"/>
          <w:b/>
          <w:bCs/>
          <w:sz w:val="40"/>
          <w:szCs w:val="40"/>
        </w:rPr>
        <w:t xml:space="preserve"> insulin 30/70 100 IU/ml, 10 ml</w:t>
      </w:r>
    </w:p>
    <w:p w14:paraId="6781F3F2" w14:textId="77777777" w:rsidR="0088514B" w:rsidRPr="00372C9F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7F78765C" w14:textId="44A612A2" w:rsidR="0088514B" w:rsidRPr="00372C9F" w:rsidRDefault="0088514B" w:rsidP="0088514B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EC71D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 </w:t>
      </w:r>
      <w:r w:rsidR="00372C9F" w:rsidRPr="00EC71D6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ชื่อยา</w:t>
      </w:r>
      <w:r w:rsidR="00372C9F" w:rsidRPr="00372C9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372C9F" w:rsidRPr="00372C9F">
        <w:rPr>
          <w:rFonts w:ascii="TH SarabunPSK" w:eastAsia="Calibri" w:hAnsi="TH SarabunPSK" w:cs="TH SarabunPSK"/>
          <w:sz w:val="32"/>
          <w:szCs w:val="32"/>
        </w:rPr>
        <w:t>Biphasic isophane insulin 30/70 100 IU/ml, 10 ml</w:t>
      </w:r>
    </w:p>
    <w:p w14:paraId="4B619365" w14:textId="77777777" w:rsidR="0088514B" w:rsidRPr="00372C9F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2C9F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372C9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5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372C9F" w:rsidRPr="00372C9F" w14:paraId="3F28B2E6" w14:textId="77777777" w:rsidTr="00851F9B">
        <w:tc>
          <w:tcPr>
            <w:tcW w:w="500" w:type="dxa"/>
          </w:tcPr>
          <w:p w14:paraId="796059C9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00617AE5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6B454DF" w14:textId="35A7ED35" w:rsidR="0088514B" w:rsidRPr="00372C9F" w:rsidRDefault="00372C9F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ยาน้ำ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แขวนตะกอน </w:t>
            </w:r>
            <w:r w:rsidR="00EC71D6"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  <w:r w:rsidR="00EC71D6"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ขา</w:t>
            </w:r>
            <w:r w:rsidR="00EC71D6"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วขุ่น</w:t>
            </w:r>
            <w:r w:rsidR="00EC71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รา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ศจ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ากเ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ชื้อ</w:t>
            </w:r>
            <w:r w:rsidR="00EC71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72C9F" w:rsidRPr="00372C9F" w14:paraId="74D5A690" w14:textId="77777777" w:rsidTr="00851F9B">
        <w:tc>
          <w:tcPr>
            <w:tcW w:w="500" w:type="dxa"/>
          </w:tcPr>
          <w:p w14:paraId="1763F926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7159E73E" w14:textId="77777777" w:rsidR="0088514B" w:rsidRPr="00372C9F" w:rsidRDefault="0088514B" w:rsidP="00372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21091775" w14:textId="7670E068" w:rsidR="0088514B" w:rsidRPr="00372C9F" w:rsidRDefault="00372C9F" w:rsidP="00372C9F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ยา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 xml:space="preserve">insulin human 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ชนิด</w:t>
            </w:r>
            <w:proofErr w:type="spellStart"/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ชีว</w:t>
            </w:r>
            <w:proofErr w:type="spellEnd"/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สังเค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รา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ะห์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ผลิตด้วยกระบวน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กา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 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 xml:space="preserve">recombinant DNA 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มีคว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มบริสุทธิ์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ชนิด </w:t>
            </w:r>
            <w:proofErr w:type="spellStart"/>
            <w:r w:rsidRPr="00372C9F">
              <w:rPr>
                <w:rFonts w:ascii="TH SarabunPSK" w:hAnsi="TH SarabunPSK" w:cs="TH SarabunPSK"/>
                <w:sz w:val="32"/>
                <w:szCs w:val="32"/>
              </w:rPr>
              <w:t>Monocomponent</w:t>
            </w:r>
            <w:proofErr w:type="spellEnd"/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 อินซูลินใส (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 xml:space="preserve">soluble insulin) 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proofErr w:type="spellStart"/>
            <w:r w:rsidRPr="00372C9F">
              <w:rPr>
                <w:rFonts w:ascii="TH SarabunPSK" w:hAnsi="TH SarabunPSK" w:cs="TH SarabunPSK"/>
                <w:sz w:val="32"/>
                <w:szCs w:val="32"/>
              </w:rPr>
              <w:t>Isophane</w:t>
            </w:r>
            <w:proofErr w:type="spellEnd"/>
            <w:r w:rsidRPr="00372C9F">
              <w:rPr>
                <w:rFonts w:ascii="TH SarabunPSK" w:hAnsi="TH SarabunPSK" w:cs="TH SarabunPSK"/>
                <w:sz w:val="32"/>
                <w:szCs w:val="32"/>
              </w:rPr>
              <w:t xml:space="preserve"> insulin 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 xml:space="preserve"> 70 (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อัต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รา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 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 xml:space="preserve">3:7) 100 IU/ml 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ข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นา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 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>10 ml</w:t>
            </w:r>
          </w:p>
        </w:tc>
      </w:tr>
      <w:tr w:rsidR="00372C9F" w:rsidRPr="00372C9F" w14:paraId="168F5F27" w14:textId="77777777" w:rsidTr="00851F9B">
        <w:tc>
          <w:tcPr>
            <w:tcW w:w="500" w:type="dxa"/>
          </w:tcPr>
          <w:p w14:paraId="4363D1F5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677A705B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5F35306B" w14:textId="34C5CFA5" w:rsidR="0088514B" w:rsidRPr="00372C9F" w:rsidRDefault="00372C9F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ชนะบรรจุย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ฉีดปร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ศจ</w:t>
            </w: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กเชื้อ</w:t>
            </w:r>
          </w:p>
        </w:tc>
      </w:tr>
      <w:tr w:rsidR="00372C9F" w:rsidRPr="00372C9F" w14:paraId="60CC91F7" w14:textId="77777777" w:rsidTr="00851F9B">
        <w:trPr>
          <w:trHeight w:val="1471"/>
        </w:trPr>
        <w:tc>
          <w:tcPr>
            <w:tcW w:w="500" w:type="dxa"/>
          </w:tcPr>
          <w:p w14:paraId="15420C53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21DF85A0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70318059" w14:textId="0E79B460" w:rsidR="005D1A1C" w:rsidRDefault="00372C9F" w:rsidP="00372C9F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-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ระบุชื่อย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="005D1A1C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ส่วนประกอบตัวย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ำ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คัญ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และคว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มแรง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,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วันหมดอ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ยุ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,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เลขที่ผลิต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และเลขทะเบียนต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ำ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รับย</w:t>
            </w:r>
            <w:r w:rsidR="00EC71D6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ไว้อย่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งชัดเจน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B922FB1" w14:textId="6BAA872C" w:rsidR="00372C9F" w:rsidRPr="00372C9F" w:rsidRDefault="005D1A1C" w:rsidP="00372C9F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- 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บนบรรจุภัณฑ์ ฉล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กบนภ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ชนะบรรจุอย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่า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งน้อยต้องระบุชื่อย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หรือส่วนประกอบตัวย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ำ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คัญและ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คว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มแรง วันสิ้นอ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ยุและเลขที่ผลิต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</w:t>
            </w:r>
          </w:p>
          <w:p w14:paraId="43A9B68A" w14:textId="1D50B89B" w:rsidR="0088514B" w:rsidRPr="00372C9F" w:rsidRDefault="00372C9F" w:rsidP="00372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-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มีข้อคว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มแจ้งเตือนให้จัดเก็บย</w:t>
            </w:r>
            <w:r w:rsidR="00EC71D6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ที่อุณหภูมิ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>2- 8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sym w:font="Symbol" w:char="F0B0"/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C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และหลีกเลี่ยงก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รแช่แข็ง (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avoid freezing)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บนบรรจุภัณฑ์หรือภ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="00875E3B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ชนะบรรจุ</w:t>
            </w:r>
            <w:r w:rsidR="00875E3B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ยา</w:t>
            </w:r>
          </w:p>
        </w:tc>
      </w:tr>
    </w:tbl>
    <w:p w14:paraId="1B624193" w14:textId="288D0899" w:rsidR="0088514B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610F468B" w14:textId="4739CFA2" w:rsidR="00E707BA" w:rsidRPr="005A1D1F" w:rsidRDefault="001858C8" w:rsidP="005A1D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="0088514B" w:rsidRPr="008C08A5">
        <w:rPr>
          <w:rFonts w:ascii="TH SarabunPSK" w:hAnsi="TH SarabunPSK" w:cs="TH SarabunPSK"/>
          <w:b/>
          <w:bCs/>
          <w:sz w:val="32"/>
          <w:szCs w:val="32"/>
        </w:rPr>
        <w:t>Finished product</w:t>
      </w:r>
      <w:r w:rsidR="0088514B" w:rsidRPr="00A94979">
        <w:rPr>
          <w:rFonts w:ascii="TH SarabunPSK" w:hAnsi="TH SarabunPSK" w:cs="TH SarabunPSK"/>
          <w:sz w:val="32"/>
          <w:szCs w:val="32"/>
        </w:rPr>
        <w:t xml:space="preserve"> </w:t>
      </w:r>
      <w:r w:rsidR="0088514B" w:rsidRPr="001858C8">
        <w:rPr>
          <w:rFonts w:ascii="TH SarabunPSK" w:hAnsi="TH SarabunPSK" w:cs="TH SarabunPSK"/>
          <w:b/>
          <w:bCs/>
          <w:sz w:val="32"/>
          <w:szCs w:val="32"/>
        </w:rPr>
        <w:t>specification:</w:t>
      </w:r>
      <w:r w:rsidR="00A94979" w:rsidRPr="00A94979">
        <w:rPr>
          <w:rFonts w:ascii="TH SarabunPSK" w:hAnsi="TH SarabunPSK" w:cs="TH SarabunPSK"/>
          <w:sz w:val="32"/>
          <w:szCs w:val="32"/>
        </w:rPr>
        <w:t xml:space="preserve">  </w:t>
      </w:r>
      <w:r w:rsidR="00A94979" w:rsidRPr="00871918">
        <w:rPr>
          <w:rFonts w:ascii="TH SarabunPSK" w:hAnsi="TH SarabunPSK" w:cs="TH SarabunPSK"/>
          <w:b/>
          <w:bCs/>
          <w:sz w:val="32"/>
          <w:szCs w:val="32"/>
        </w:rPr>
        <w:t xml:space="preserve">Human Insulin </w:t>
      </w:r>
      <w:proofErr w:type="spellStart"/>
      <w:r w:rsidR="00A94979" w:rsidRPr="00871918">
        <w:rPr>
          <w:rFonts w:ascii="TH SarabunPSK" w:hAnsi="TH SarabunPSK" w:cs="TH SarabunPSK"/>
          <w:b/>
          <w:bCs/>
          <w:sz w:val="32"/>
          <w:szCs w:val="32"/>
        </w:rPr>
        <w:t>lsophane</w:t>
      </w:r>
      <w:proofErr w:type="spellEnd"/>
      <w:r w:rsidR="00A94979" w:rsidRPr="00871918">
        <w:rPr>
          <w:rFonts w:ascii="TH SarabunPSK" w:hAnsi="TH SarabunPSK" w:cs="TH SarabunPSK"/>
          <w:b/>
          <w:bCs/>
          <w:sz w:val="32"/>
          <w:szCs w:val="32"/>
        </w:rPr>
        <w:t xml:space="preserve"> Suspension</w:t>
      </w:r>
      <w:r w:rsidR="005A1D1F" w:rsidRPr="0087191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94979" w:rsidRPr="00871918">
        <w:rPr>
          <w:rFonts w:ascii="TH SarabunPSK" w:hAnsi="TH SarabunPSK" w:cs="TH SarabunPSK"/>
          <w:b/>
          <w:bCs/>
          <w:sz w:val="32"/>
          <w:szCs w:val="32"/>
        </w:rPr>
        <w:t xml:space="preserve">and Human Insulin </w:t>
      </w:r>
      <w:proofErr w:type="spellStart"/>
      <w:r w:rsidR="00A94979" w:rsidRPr="00871918">
        <w:rPr>
          <w:rFonts w:ascii="TH SarabunPSK" w:hAnsi="TH SarabunPSK" w:cs="TH SarabunPSK"/>
          <w:b/>
          <w:bCs/>
          <w:sz w:val="32"/>
          <w:szCs w:val="32"/>
        </w:rPr>
        <w:t>ln</w:t>
      </w:r>
      <w:r w:rsidR="00523C06" w:rsidRPr="00871918">
        <w:rPr>
          <w:rFonts w:ascii="TH SarabunPSK" w:hAnsi="TH SarabunPSK" w:cs="TH SarabunPSK"/>
          <w:b/>
          <w:bCs/>
          <w:sz w:val="32"/>
          <w:szCs w:val="32"/>
        </w:rPr>
        <w:t>j</w:t>
      </w:r>
      <w:r w:rsidR="00A94979" w:rsidRPr="00871918">
        <w:rPr>
          <w:rFonts w:ascii="TH SarabunPSK" w:hAnsi="TH SarabunPSK" w:cs="TH SarabunPSK"/>
          <w:b/>
          <w:bCs/>
          <w:sz w:val="32"/>
          <w:szCs w:val="32"/>
        </w:rPr>
        <w:t>ection</w:t>
      </w:r>
      <w:proofErr w:type="spellEnd"/>
      <w:r w:rsidR="001076AB" w:rsidRPr="00871918">
        <w:rPr>
          <w:rFonts w:ascii="TH SarabunPSK" w:hAnsi="TH SarabunPSK" w:cs="TH SarabunPSK"/>
          <w:b/>
          <w:bCs/>
          <w:sz w:val="32"/>
          <w:szCs w:val="32"/>
        </w:rPr>
        <w:t xml:space="preserve"> USP 39</w:t>
      </w:r>
    </w:p>
    <w:p w14:paraId="2DF74DE9" w14:textId="77777777" w:rsidR="00A94979" w:rsidRPr="00A94979" w:rsidRDefault="00A94979" w:rsidP="0088514B">
      <w:pPr>
        <w:pStyle w:val="Default"/>
        <w:rPr>
          <w:rFonts w:eastAsiaTheme="minorHAnsi"/>
          <w:color w:val="auto"/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89"/>
        <w:gridCol w:w="5357"/>
      </w:tblGrid>
      <w:tr w:rsidR="0088514B" w:rsidRPr="00920766" w14:paraId="0618475E" w14:textId="77777777" w:rsidTr="005A1D1F">
        <w:trPr>
          <w:tblHeader/>
        </w:trPr>
        <w:tc>
          <w:tcPr>
            <w:tcW w:w="709" w:type="dxa"/>
          </w:tcPr>
          <w:p w14:paraId="280E5E77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89" w:type="dxa"/>
          </w:tcPr>
          <w:p w14:paraId="4A4AB081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357" w:type="dxa"/>
          </w:tcPr>
          <w:p w14:paraId="2E622453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210B2D" w:rsidRPr="0008634C" w14:paraId="250F0B80" w14:textId="77777777" w:rsidTr="005A1D1F">
        <w:tc>
          <w:tcPr>
            <w:tcW w:w="709" w:type="dxa"/>
          </w:tcPr>
          <w:p w14:paraId="6C769200" w14:textId="13CA56EE" w:rsidR="00210B2D" w:rsidRPr="0008634C" w:rsidRDefault="00210B2D" w:rsidP="00210B2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8634C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89" w:type="dxa"/>
          </w:tcPr>
          <w:p w14:paraId="1BCBF453" w14:textId="14C299E6" w:rsidR="00210B2D" w:rsidRPr="0008634C" w:rsidRDefault="00210B2D" w:rsidP="00210B2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357" w:type="dxa"/>
          </w:tcPr>
          <w:p w14:paraId="7A68E466" w14:textId="77777777" w:rsidR="00210B2D" w:rsidRPr="0008634C" w:rsidRDefault="00210B2D" w:rsidP="00210B2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08634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210B2D" w:rsidRPr="0008634C" w14:paraId="5361FD89" w14:textId="77777777" w:rsidTr="005A1D1F">
        <w:tc>
          <w:tcPr>
            <w:tcW w:w="709" w:type="dxa"/>
          </w:tcPr>
          <w:p w14:paraId="4D38FD73" w14:textId="5475A886" w:rsidR="00210B2D" w:rsidRPr="0008634C" w:rsidRDefault="00210B2D" w:rsidP="00210B2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8634C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89" w:type="dxa"/>
          </w:tcPr>
          <w:p w14:paraId="1E5FF75A" w14:textId="1E7C349A" w:rsidR="00210B2D" w:rsidRPr="0008634C" w:rsidRDefault="00210B2D" w:rsidP="00210B2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357" w:type="dxa"/>
          </w:tcPr>
          <w:p w14:paraId="62A0F19D" w14:textId="0A9F41A7" w:rsidR="00210B2D" w:rsidRPr="0008634C" w:rsidRDefault="00210B2D" w:rsidP="00210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8634C">
              <w:rPr>
                <w:rFonts w:ascii="TH SarabunPSK" w:eastAsia="Angsana New" w:hAnsi="TH SarabunPSK" w:cs="TH SarabunPSK"/>
                <w:sz w:val="32"/>
                <w:szCs w:val="32"/>
              </w:rPr>
              <w:t>95.0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Pr="0008634C">
              <w:rPr>
                <w:rFonts w:ascii="TH SarabunPSK" w:eastAsia="Angsana New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Pr="0008634C">
              <w:rPr>
                <w:rFonts w:ascii="TH SarabunPSK" w:eastAsia="Angsana New" w:hAnsi="TH SarabunPSK" w:cs="TH SarabunPSK"/>
                <w:sz w:val="32"/>
                <w:szCs w:val="32"/>
              </w:rPr>
              <w:t>105.0% LA</w:t>
            </w:r>
            <w:r w:rsidRPr="0008634C">
              <w:rPr>
                <w:rFonts w:ascii="TH SarabunPSK" w:hAnsi="TH SarabunPSK" w:cs="TH SarabunPSK"/>
                <w:sz w:val="32"/>
                <w:szCs w:val="32"/>
              </w:rPr>
              <w:t xml:space="preserve"> of USP insulin human</w:t>
            </w:r>
            <w:r w:rsidRPr="0008634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units/ml</w:t>
            </w:r>
          </w:p>
        </w:tc>
      </w:tr>
      <w:tr w:rsidR="007E2E4E" w:rsidRPr="0008634C" w14:paraId="48A9BBB5" w14:textId="77777777" w:rsidTr="005A1D1F">
        <w:tc>
          <w:tcPr>
            <w:tcW w:w="709" w:type="dxa"/>
          </w:tcPr>
          <w:p w14:paraId="3ADAC87B" w14:textId="0E496E93" w:rsidR="007E2E4E" w:rsidRPr="0008634C" w:rsidRDefault="007E2E4E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8634C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289" w:type="dxa"/>
          </w:tcPr>
          <w:p w14:paraId="7649F4F1" w14:textId="2F151AA7" w:rsidR="007E2E4E" w:rsidRPr="0008634C" w:rsidRDefault="007E2E4E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eastAsia="Angsana New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5357" w:type="dxa"/>
          </w:tcPr>
          <w:p w14:paraId="0E46AEBA" w14:textId="0653D485" w:rsidR="007E2E4E" w:rsidRPr="0008634C" w:rsidRDefault="007E2E4E" w:rsidP="00885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8634C">
              <w:rPr>
                <w:rFonts w:ascii="TH SarabunPSK" w:eastAsia="Angsana New" w:hAnsi="TH SarabunPSK" w:cs="TH SarabunPSK"/>
                <w:sz w:val="32"/>
                <w:szCs w:val="32"/>
              </w:rPr>
              <w:t>Meet the requirement</w:t>
            </w:r>
          </w:p>
        </w:tc>
      </w:tr>
      <w:tr w:rsidR="007E2E4E" w:rsidRPr="0008634C" w14:paraId="0DAB89CA" w14:textId="77777777" w:rsidTr="005A1D1F">
        <w:tc>
          <w:tcPr>
            <w:tcW w:w="709" w:type="dxa"/>
          </w:tcPr>
          <w:p w14:paraId="5A15CC72" w14:textId="3223BF44" w:rsidR="007E2E4E" w:rsidRPr="0008634C" w:rsidRDefault="007E2E4E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8634C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289" w:type="dxa"/>
          </w:tcPr>
          <w:p w14:paraId="11510F74" w14:textId="52E2A9B4" w:rsidR="007E2E4E" w:rsidRPr="0008634C" w:rsidRDefault="007E2E4E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8634C">
              <w:rPr>
                <w:rFonts w:ascii="TH SarabunPSK" w:eastAsia="Angsana New" w:hAnsi="TH SarabunPSK" w:cs="TH SarabunPSK"/>
                <w:sz w:val="32"/>
                <w:szCs w:val="32"/>
              </w:rPr>
              <w:t>Zinc content</w:t>
            </w:r>
          </w:p>
        </w:tc>
        <w:tc>
          <w:tcPr>
            <w:tcW w:w="5357" w:type="dxa"/>
          </w:tcPr>
          <w:p w14:paraId="6DCA870A" w14:textId="675DF5C7" w:rsidR="007E2E4E" w:rsidRPr="0008634C" w:rsidRDefault="007E2E4E" w:rsidP="00885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8634C">
              <w:rPr>
                <w:rFonts w:ascii="TH SarabunPSK" w:eastAsia="Angsana New" w:hAnsi="TH SarabunPSK" w:cs="TH SarabunPSK"/>
                <w:sz w:val="32"/>
                <w:szCs w:val="32"/>
              </w:rPr>
              <w:t>0.02 – 0.04 mg/100 USP insulin human units</w:t>
            </w:r>
          </w:p>
        </w:tc>
      </w:tr>
      <w:tr w:rsidR="007E2E4E" w:rsidRPr="0008634C" w14:paraId="2F523683" w14:textId="77777777" w:rsidTr="005A1D1F">
        <w:tc>
          <w:tcPr>
            <w:tcW w:w="709" w:type="dxa"/>
          </w:tcPr>
          <w:p w14:paraId="71484104" w14:textId="206D6095" w:rsidR="007E2E4E" w:rsidRPr="0008634C" w:rsidRDefault="007E2E4E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8634C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289" w:type="dxa"/>
          </w:tcPr>
          <w:p w14:paraId="7BF324E5" w14:textId="268360AE" w:rsidR="007E2E4E" w:rsidRPr="0008634C" w:rsidRDefault="007E2E4E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357" w:type="dxa"/>
          </w:tcPr>
          <w:p w14:paraId="39DB5B81" w14:textId="19B7E549" w:rsidR="007E2E4E" w:rsidRPr="0008634C" w:rsidRDefault="007E2E4E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0863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8634C">
              <w:rPr>
                <w:rFonts w:ascii="TH SarabunPSK" w:hAnsi="TH SarabunPSK" w:cs="TH SarabunPSK"/>
                <w:sz w:val="32"/>
                <w:szCs w:val="32"/>
              </w:rPr>
              <w:t>80 USP endotoxin units/ 100 USP insulin human units</w:t>
            </w:r>
          </w:p>
        </w:tc>
      </w:tr>
      <w:tr w:rsidR="00F66389" w:rsidRPr="0008634C" w14:paraId="4D7B6517" w14:textId="77777777" w:rsidTr="005A1D1F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0002007B" w14:textId="1F1EF58B" w:rsidR="00F66389" w:rsidRPr="0008634C" w:rsidRDefault="00F66389" w:rsidP="00127E4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289" w:type="dxa"/>
          </w:tcPr>
          <w:p w14:paraId="67D92DB2" w14:textId="42DC8B28" w:rsidR="00F66389" w:rsidRPr="0008634C" w:rsidRDefault="00F66389" w:rsidP="00A9497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357" w:type="dxa"/>
          </w:tcPr>
          <w:p w14:paraId="11BAFCA8" w14:textId="4469C212" w:rsidR="00F66389" w:rsidRPr="0008634C" w:rsidRDefault="00F66389" w:rsidP="004A3F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</w:rPr>
              <w:t>7.0 – 7.8</w:t>
            </w:r>
          </w:p>
        </w:tc>
      </w:tr>
      <w:tr w:rsidR="00F66389" w:rsidRPr="0008634C" w14:paraId="3840CAD4" w14:textId="77777777" w:rsidTr="005A1D1F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0874F248" w14:textId="01BE9EEE" w:rsidR="00F66389" w:rsidRPr="0008634C" w:rsidRDefault="00F66389" w:rsidP="00127E4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289" w:type="dxa"/>
          </w:tcPr>
          <w:p w14:paraId="097F799E" w14:textId="4842639C" w:rsidR="00F66389" w:rsidRPr="0008634C" w:rsidRDefault="00F66389" w:rsidP="00A9497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8634C">
              <w:rPr>
                <w:rFonts w:ascii="TH SarabunPSK" w:eastAsia="Angsana New" w:hAnsi="TH SarabunPSK" w:cs="TH SarabunPSK"/>
                <w:sz w:val="32"/>
                <w:szCs w:val="32"/>
              </w:rPr>
              <w:t>Physicochemical analytical procedures for insulins, Limit of high molecular weight proteins</w:t>
            </w:r>
          </w:p>
        </w:tc>
        <w:tc>
          <w:tcPr>
            <w:tcW w:w="5357" w:type="dxa"/>
          </w:tcPr>
          <w:p w14:paraId="7A69647B" w14:textId="71B7FBCE" w:rsidR="00F66389" w:rsidRPr="0008634C" w:rsidRDefault="00F66389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</w:rPr>
              <w:t>NMT 3.0%</w:t>
            </w:r>
          </w:p>
        </w:tc>
      </w:tr>
      <w:tr w:rsidR="00F66389" w:rsidRPr="00920766" w14:paraId="02E14A5C" w14:textId="77777777" w:rsidTr="005A1D1F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49B83170" w14:textId="08E3C43D" w:rsidR="00F66389" w:rsidRPr="0008634C" w:rsidRDefault="00F66389" w:rsidP="00127E4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289" w:type="dxa"/>
          </w:tcPr>
          <w:p w14:paraId="3A4D7A34" w14:textId="5F1ACFF8" w:rsidR="00F66389" w:rsidRPr="0008634C" w:rsidRDefault="00F66389" w:rsidP="00A9497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8634C">
              <w:rPr>
                <w:rFonts w:ascii="TH SarabunPSK" w:eastAsia="Angsana New" w:hAnsi="TH SarabunPSK" w:cs="TH SarabunPSK"/>
                <w:sz w:val="32"/>
                <w:szCs w:val="32"/>
              </w:rPr>
              <w:t>Soluble insulin human content</w:t>
            </w:r>
          </w:p>
        </w:tc>
        <w:tc>
          <w:tcPr>
            <w:tcW w:w="5357" w:type="dxa"/>
          </w:tcPr>
          <w:p w14:paraId="51BE5436" w14:textId="77777777" w:rsidR="00F66389" w:rsidRPr="0008634C" w:rsidRDefault="00F66389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</w:rPr>
              <w:t>L ± 5</w:t>
            </w:r>
          </w:p>
          <w:p w14:paraId="4955FD40" w14:textId="0DB16D24" w:rsidR="00F66389" w:rsidRPr="00CF1DFC" w:rsidRDefault="00F66389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</w:rPr>
              <w:t>L is the percentage of soluble insulin human stated on the product label.</w:t>
            </w:r>
          </w:p>
        </w:tc>
      </w:tr>
    </w:tbl>
    <w:p w14:paraId="5177F1F6" w14:textId="4FC7FFB7" w:rsidR="008C08A5" w:rsidRDefault="008C08A5" w:rsidP="00E41378">
      <w:pPr>
        <w:spacing w:after="0" w:line="240" w:lineRule="auto"/>
        <w:rPr>
          <w:rFonts w:ascii="TH SarabunPSK" w:hAnsi="TH SarabunPSK" w:cs="TH SarabunPSK"/>
        </w:rPr>
      </w:pPr>
    </w:p>
    <w:p w14:paraId="46A9E563" w14:textId="7484DD9C" w:rsidR="0008634C" w:rsidRDefault="0008634C" w:rsidP="00E413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111EB4C" w14:textId="060D9E5A" w:rsidR="00071114" w:rsidRDefault="00071114" w:rsidP="00071114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lastRenderedPageBreak/>
        <w:t>3.2 Drug substance specification:</w:t>
      </w:r>
      <w:r w:rsidRPr="00871918">
        <w:rPr>
          <w:b/>
          <w:bCs/>
          <w:sz w:val="32"/>
          <w:szCs w:val="32"/>
        </w:rPr>
        <w:t xml:space="preserve"> </w:t>
      </w:r>
      <w:proofErr w:type="spellStart"/>
      <w:r w:rsidRPr="00871918">
        <w:rPr>
          <w:b/>
          <w:bCs/>
          <w:sz w:val="32"/>
          <w:szCs w:val="32"/>
        </w:rPr>
        <w:t>lsophane</w:t>
      </w:r>
      <w:proofErr w:type="spellEnd"/>
      <w:r w:rsidRPr="00871918">
        <w:rPr>
          <w:b/>
          <w:bCs/>
          <w:sz w:val="32"/>
          <w:szCs w:val="32"/>
        </w:rPr>
        <w:t xml:space="preserve"> Insulin </w:t>
      </w:r>
      <w:r w:rsidR="00DD2556">
        <w:rPr>
          <w:b/>
          <w:bCs/>
          <w:sz w:val="32"/>
          <w:szCs w:val="32"/>
        </w:rPr>
        <w:t xml:space="preserve">Human </w:t>
      </w:r>
      <w:r w:rsidRPr="00871918">
        <w:rPr>
          <w:b/>
          <w:bCs/>
          <w:sz w:val="32"/>
          <w:szCs w:val="32"/>
        </w:rPr>
        <w:t xml:space="preserve">Suspension </w:t>
      </w:r>
      <w:r w:rsidRPr="00871918">
        <w:rPr>
          <w:rFonts w:eastAsiaTheme="minorHAnsi"/>
          <w:b/>
          <w:bCs/>
          <w:color w:val="auto"/>
          <w:sz w:val="32"/>
          <w:szCs w:val="32"/>
        </w:rPr>
        <w:t>USP 39</w:t>
      </w:r>
    </w:p>
    <w:tbl>
      <w:tblPr>
        <w:tblStyle w:val="a5"/>
        <w:tblW w:w="9497" w:type="dxa"/>
        <w:tblInd w:w="279" w:type="dxa"/>
        <w:tblLook w:val="04A0" w:firstRow="1" w:lastRow="0" w:firstColumn="1" w:lastColumn="0" w:noHBand="0" w:noVBand="1"/>
      </w:tblPr>
      <w:tblGrid>
        <w:gridCol w:w="709"/>
        <w:gridCol w:w="3402"/>
        <w:gridCol w:w="5386"/>
      </w:tblGrid>
      <w:tr w:rsidR="00071114" w:rsidRPr="00210B2D" w14:paraId="2CF17A33" w14:textId="77777777" w:rsidTr="00BF35D9">
        <w:tc>
          <w:tcPr>
            <w:tcW w:w="709" w:type="dxa"/>
          </w:tcPr>
          <w:p w14:paraId="377CAB5C" w14:textId="77777777" w:rsidR="00071114" w:rsidRPr="00210B2D" w:rsidRDefault="00071114" w:rsidP="00BF35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B2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402" w:type="dxa"/>
          </w:tcPr>
          <w:p w14:paraId="44C6BFB7" w14:textId="77777777" w:rsidR="00071114" w:rsidRPr="00210B2D" w:rsidRDefault="00071114" w:rsidP="00BF35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B2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386" w:type="dxa"/>
          </w:tcPr>
          <w:p w14:paraId="17B59A69" w14:textId="77777777" w:rsidR="00071114" w:rsidRPr="00210B2D" w:rsidRDefault="00071114" w:rsidP="00BF35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B2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071114" w:rsidRPr="00210B2D" w14:paraId="591FEB89" w14:textId="77777777" w:rsidTr="00BF35D9">
        <w:tc>
          <w:tcPr>
            <w:tcW w:w="709" w:type="dxa"/>
          </w:tcPr>
          <w:p w14:paraId="46E9B804" w14:textId="77777777" w:rsidR="00071114" w:rsidRPr="00210B2D" w:rsidRDefault="00071114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0F4541DB" w14:textId="77777777" w:rsidR="00071114" w:rsidRPr="00210B2D" w:rsidRDefault="00071114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386" w:type="dxa"/>
          </w:tcPr>
          <w:p w14:paraId="6EFC1E36" w14:textId="77777777" w:rsidR="00071114" w:rsidRPr="00210B2D" w:rsidRDefault="00071114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ตรวจผ่านตาม</w:t>
            </w:r>
            <w:r w:rsidRPr="0008634C">
              <w:rPr>
                <w:rFonts w:ascii="TH SarabunPSK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071114" w:rsidRPr="00210B2D" w14:paraId="47D10F50" w14:textId="77777777" w:rsidTr="00BF35D9">
        <w:tc>
          <w:tcPr>
            <w:tcW w:w="709" w:type="dxa"/>
          </w:tcPr>
          <w:p w14:paraId="389BD298" w14:textId="77777777" w:rsidR="00071114" w:rsidRPr="00210B2D" w:rsidRDefault="00071114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4CEAD34E" w14:textId="77777777" w:rsidR="00071114" w:rsidRPr="00210B2D" w:rsidRDefault="00071114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386" w:type="dxa"/>
          </w:tcPr>
          <w:p w14:paraId="67B9391E" w14:textId="77777777" w:rsidR="00071114" w:rsidRPr="00210B2D" w:rsidRDefault="00071114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95.0 – 105.0% LA of isophane insulin in USP insulin units/ml</w:t>
            </w:r>
          </w:p>
        </w:tc>
      </w:tr>
      <w:tr w:rsidR="00071114" w:rsidRPr="00210B2D" w14:paraId="37D93BC0" w14:textId="77777777" w:rsidTr="00BF35D9">
        <w:tc>
          <w:tcPr>
            <w:tcW w:w="709" w:type="dxa"/>
          </w:tcPr>
          <w:p w14:paraId="3A453A9E" w14:textId="77777777" w:rsidR="00071114" w:rsidRPr="00210B2D" w:rsidRDefault="00071114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0CE68EFA" w14:textId="77777777" w:rsidR="00071114" w:rsidRPr="00210B2D" w:rsidRDefault="00071114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Zinc determination</w:t>
            </w:r>
          </w:p>
        </w:tc>
        <w:tc>
          <w:tcPr>
            <w:tcW w:w="5386" w:type="dxa"/>
          </w:tcPr>
          <w:p w14:paraId="0407BC8E" w14:textId="13517999" w:rsidR="00071114" w:rsidRPr="00210B2D" w:rsidRDefault="00DD2556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0.021 – 0.04</w:t>
            </w:r>
            <w:r w:rsidR="00071114">
              <w:rPr>
                <w:rFonts w:ascii="TH SarabunPSK" w:hAnsi="TH SarabunPSK" w:cs="TH SarabunPSK"/>
                <w:sz w:val="32"/>
                <w:szCs w:val="32"/>
              </w:rPr>
              <w:t xml:space="preserve"> for each 100 USP insulin units</w:t>
            </w:r>
          </w:p>
        </w:tc>
      </w:tr>
      <w:tr w:rsidR="00071114" w:rsidRPr="00210B2D" w14:paraId="256FBA0B" w14:textId="77777777" w:rsidTr="00BF35D9">
        <w:tc>
          <w:tcPr>
            <w:tcW w:w="709" w:type="dxa"/>
          </w:tcPr>
          <w:p w14:paraId="23D5F604" w14:textId="77777777" w:rsidR="00071114" w:rsidRPr="00210B2D" w:rsidRDefault="00071114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624BB2F2" w14:textId="77777777" w:rsidR="00071114" w:rsidRPr="00210B2D" w:rsidRDefault="00071114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Limit of high molecular weight proteins</w:t>
            </w:r>
          </w:p>
        </w:tc>
        <w:tc>
          <w:tcPr>
            <w:tcW w:w="5386" w:type="dxa"/>
          </w:tcPr>
          <w:p w14:paraId="0D1CD04C" w14:textId="77777777" w:rsidR="00071114" w:rsidRPr="00210B2D" w:rsidRDefault="00071114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3.0% </w:t>
            </w:r>
          </w:p>
        </w:tc>
      </w:tr>
      <w:tr w:rsidR="00071114" w:rsidRPr="00210B2D" w14:paraId="276A6A04" w14:textId="77777777" w:rsidTr="00BF35D9">
        <w:tc>
          <w:tcPr>
            <w:tcW w:w="709" w:type="dxa"/>
          </w:tcPr>
          <w:p w14:paraId="4A4107F2" w14:textId="77777777" w:rsidR="00071114" w:rsidRPr="00210B2D" w:rsidRDefault="00071114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14:paraId="3BDAA17C" w14:textId="77777777" w:rsidR="00071114" w:rsidRPr="00210B2D" w:rsidRDefault="00071114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Insulin in the supernatant</w:t>
            </w:r>
          </w:p>
        </w:tc>
        <w:tc>
          <w:tcPr>
            <w:tcW w:w="5386" w:type="dxa"/>
          </w:tcPr>
          <w:p w14:paraId="4D71F254" w14:textId="77777777" w:rsidR="00071114" w:rsidRPr="00210B2D" w:rsidRDefault="00071114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 USP insulin units/ml</w:t>
            </w:r>
          </w:p>
        </w:tc>
      </w:tr>
      <w:tr w:rsidR="00071114" w:rsidRPr="00210B2D" w14:paraId="02B2841D" w14:textId="77777777" w:rsidTr="00BF35D9">
        <w:tc>
          <w:tcPr>
            <w:tcW w:w="709" w:type="dxa"/>
          </w:tcPr>
          <w:p w14:paraId="3871EBB4" w14:textId="77777777" w:rsidR="00071114" w:rsidRDefault="00071114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02" w:type="dxa"/>
          </w:tcPr>
          <w:p w14:paraId="056C207A" w14:textId="77777777" w:rsidR="00071114" w:rsidRPr="00210B2D" w:rsidRDefault="00071114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386" w:type="dxa"/>
          </w:tcPr>
          <w:p w14:paraId="202691C2" w14:textId="3DC608EF" w:rsidR="00071114" w:rsidRPr="00210B2D" w:rsidRDefault="00071114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 – 7.</w:t>
            </w:r>
            <w:r w:rsidR="00DD25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071114" w:rsidRPr="00210B2D" w14:paraId="4A1773B3" w14:textId="77777777" w:rsidTr="00BF35D9">
        <w:tc>
          <w:tcPr>
            <w:tcW w:w="709" w:type="dxa"/>
          </w:tcPr>
          <w:p w14:paraId="15830EB3" w14:textId="77777777" w:rsidR="00071114" w:rsidRDefault="00071114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02" w:type="dxa"/>
          </w:tcPr>
          <w:p w14:paraId="5FD7AB6A" w14:textId="77777777" w:rsidR="00071114" w:rsidRPr="00210B2D" w:rsidRDefault="00071114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386" w:type="dxa"/>
          </w:tcPr>
          <w:p w14:paraId="6FD7EFCD" w14:textId="77777777" w:rsidR="00071114" w:rsidRPr="00210B2D" w:rsidRDefault="00071114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80 in USP insulin units/ml</w:t>
            </w:r>
          </w:p>
        </w:tc>
      </w:tr>
      <w:tr w:rsidR="00071114" w:rsidRPr="00210B2D" w14:paraId="551F1790" w14:textId="77777777" w:rsidTr="00BF35D9">
        <w:tc>
          <w:tcPr>
            <w:tcW w:w="709" w:type="dxa"/>
          </w:tcPr>
          <w:p w14:paraId="00BE66FC" w14:textId="77777777" w:rsidR="00071114" w:rsidRDefault="00071114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02" w:type="dxa"/>
          </w:tcPr>
          <w:p w14:paraId="23817391" w14:textId="77777777" w:rsidR="00071114" w:rsidRPr="00210B2D" w:rsidRDefault="00071114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tests</w:t>
            </w:r>
          </w:p>
        </w:tc>
        <w:tc>
          <w:tcPr>
            <w:tcW w:w="5386" w:type="dxa"/>
          </w:tcPr>
          <w:p w14:paraId="383B46FD" w14:textId="77777777" w:rsidR="00071114" w:rsidRPr="00210B2D" w:rsidRDefault="00071114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24D7C196" w14:textId="77777777" w:rsidR="00071114" w:rsidRPr="00210B2D" w:rsidRDefault="00071114" w:rsidP="000711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DCE2FED" w14:textId="3BAA2B34" w:rsidR="00B543C0" w:rsidRDefault="00B543C0" w:rsidP="00B543C0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Drug substance specification:</w:t>
      </w:r>
      <w:r w:rsidR="00630C03">
        <w:rPr>
          <w:b/>
          <w:bCs/>
          <w:sz w:val="32"/>
          <w:szCs w:val="32"/>
        </w:rPr>
        <w:t xml:space="preserve"> </w:t>
      </w:r>
      <w:r w:rsidRPr="00871918">
        <w:rPr>
          <w:b/>
          <w:bCs/>
          <w:sz w:val="32"/>
          <w:szCs w:val="32"/>
        </w:rPr>
        <w:t>Insulin</w:t>
      </w:r>
      <w:r w:rsidR="00630C03">
        <w:rPr>
          <w:b/>
          <w:bCs/>
          <w:sz w:val="32"/>
          <w:szCs w:val="32"/>
        </w:rPr>
        <w:t xml:space="preserve"> Human</w:t>
      </w:r>
      <w:r w:rsidRPr="00871918">
        <w:rPr>
          <w:b/>
          <w:bCs/>
          <w:sz w:val="32"/>
          <w:szCs w:val="32"/>
        </w:rPr>
        <w:t xml:space="preserve"> </w:t>
      </w:r>
      <w:r w:rsidR="00630C03">
        <w:rPr>
          <w:b/>
          <w:bCs/>
          <w:sz w:val="32"/>
          <w:szCs w:val="32"/>
        </w:rPr>
        <w:t>Injection</w:t>
      </w:r>
      <w:r w:rsidRPr="00871918">
        <w:rPr>
          <w:b/>
          <w:bCs/>
          <w:sz w:val="32"/>
          <w:szCs w:val="32"/>
        </w:rPr>
        <w:t xml:space="preserve"> </w:t>
      </w:r>
      <w:r w:rsidRPr="00871918">
        <w:rPr>
          <w:rFonts w:eastAsiaTheme="minorHAnsi"/>
          <w:b/>
          <w:bCs/>
          <w:color w:val="auto"/>
          <w:sz w:val="32"/>
          <w:szCs w:val="32"/>
        </w:rPr>
        <w:t>USP 39</w:t>
      </w:r>
    </w:p>
    <w:tbl>
      <w:tblPr>
        <w:tblStyle w:val="a5"/>
        <w:tblW w:w="9497" w:type="dxa"/>
        <w:tblInd w:w="279" w:type="dxa"/>
        <w:tblLook w:val="04A0" w:firstRow="1" w:lastRow="0" w:firstColumn="1" w:lastColumn="0" w:noHBand="0" w:noVBand="1"/>
      </w:tblPr>
      <w:tblGrid>
        <w:gridCol w:w="709"/>
        <w:gridCol w:w="3402"/>
        <w:gridCol w:w="5386"/>
      </w:tblGrid>
      <w:tr w:rsidR="00B543C0" w:rsidRPr="00210B2D" w14:paraId="2BDB463A" w14:textId="77777777" w:rsidTr="00BF35D9">
        <w:tc>
          <w:tcPr>
            <w:tcW w:w="709" w:type="dxa"/>
          </w:tcPr>
          <w:p w14:paraId="4A1184DE" w14:textId="77777777" w:rsidR="00B543C0" w:rsidRPr="00210B2D" w:rsidRDefault="00B543C0" w:rsidP="00BF35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B2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402" w:type="dxa"/>
          </w:tcPr>
          <w:p w14:paraId="1D231676" w14:textId="77777777" w:rsidR="00B543C0" w:rsidRPr="00210B2D" w:rsidRDefault="00B543C0" w:rsidP="00BF35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B2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386" w:type="dxa"/>
          </w:tcPr>
          <w:p w14:paraId="6621703A" w14:textId="77777777" w:rsidR="00B543C0" w:rsidRPr="00210B2D" w:rsidRDefault="00B543C0" w:rsidP="00BF35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B2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B543C0" w:rsidRPr="00210B2D" w14:paraId="35822EA4" w14:textId="77777777" w:rsidTr="00BF35D9">
        <w:tc>
          <w:tcPr>
            <w:tcW w:w="709" w:type="dxa"/>
          </w:tcPr>
          <w:p w14:paraId="1621DACB" w14:textId="77777777" w:rsidR="00B543C0" w:rsidRPr="00210B2D" w:rsidRDefault="00B543C0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2BD3484F" w14:textId="77777777" w:rsidR="00B543C0" w:rsidRPr="00210B2D" w:rsidRDefault="00B543C0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386" w:type="dxa"/>
          </w:tcPr>
          <w:p w14:paraId="6389B8C4" w14:textId="77777777" w:rsidR="00B543C0" w:rsidRPr="00210B2D" w:rsidRDefault="00B543C0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ตรวจผ่านตาม</w:t>
            </w:r>
            <w:r w:rsidRPr="0008634C">
              <w:rPr>
                <w:rFonts w:ascii="TH SarabunPSK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B543C0" w:rsidRPr="00210B2D" w14:paraId="0D6BF483" w14:textId="77777777" w:rsidTr="00BF35D9">
        <w:tc>
          <w:tcPr>
            <w:tcW w:w="709" w:type="dxa"/>
          </w:tcPr>
          <w:p w14:paraId="5E441195" w14:textId="77777777" w:rsidR="00B543C0" w:rsidRPr="00210B2D" w:rsidRDefault="00B543C0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74637052" w14:textId="77777777" w:rsidR="00B543C0" w:rsidRPr="00210B2D" w:rsidRDefault="00B543C0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34C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386" w:type="dxa"/>
          </w:tcPr>
          <w:p w14:paraId="25D8E8E9" w14:textId="7BCF2534" w:rsidR="00B543C0" w:rsidRPr="00210B2D" w:rsidRDefault="00B543C0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95.0 – 105.0% LA of insulin</w:t>
            </w:r>
            <w:r w:rsidR="00816892">
              <w:rPr>
                <w:rFonts w:ascii="TH SarabunPSK" w:hAnsi="TH SarabunPSK" w:cs="TH SarabunPSK"/>
                <w:sz w:val="32"/>
                <w:szCs w:val="32"/>
              </w:rPr>
              <w:t xml:space="preserve"> human injection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in USP insulin</w:t>
            </w:r>
            <w:r w:rsidR="00816892">
              <w:rPr>
                <w:rFonts w:ascii="TH SarabunPSK" w:hAnsi="TH SarabunPSK" w:cs="TH SarabunPSK"/>
                <w:sz w:val="32"/>
                <w:szCs w:val="32"/>
              </w:rPr>
              <w:t xml:space="preserve"> human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units/ml</w:t>
            </w:r>
          </w:p>
        </w:tc>
      </w:tr>
      <w:tr w:rsidR="00B543C0" w:rsidRPr="00210B2D" w14:paraId="3303395B" w14:textId="77777777" w:rsidTr="00BF35D9">
        <w:tc>
          <w:tcPr>
            <w:tcW w:w="709" w:type="dxa"/>
          </w:tcPr>
          <w:p w14:paraId="018FEC1B" w14:textId="77777777" w:rsidR="00B543C0" w:rsidRPr="00210B2D" w:rsidRDefault="00B543C0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0961893A" w14:textId="77777777" w:rsidR="00B543C0" w:rsidRPr="00210B2D" w:rsidRDefault="00B543C0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Zinc determination</w:t>
            </w:r>
          </w:p>
        </w:tc>
        <w:tc>
          <w:tcPr>
            <w:tcW w:w="5386" w:type="dxa"/>
          </w:tcPr>
          <w:p w14:paraId="7DDA1922" w14:textId="2133AD4A" w:rsidR="00B543C0" w:rsidRPr="00210B2D" w:rsidRDefault="00B543C0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 – 40 microgram for each 100 USP insulin </w:t>
            </w:r>
            <w:r w:rsidR="00370CE5">
              <w:rPr>
                <w:rFonts w:ascii="TH SarabunPSK" w:hAnsi="TH SarabunPSK" w:cs="TH SarabunPSK"/>
                <w:sz w:val="32"/>
                <w:szCs w:val="32"/>
              </w:rPr>
              <w:t xml:space="preserve">human </w:t>
            </w:r>
            <w:r>
              <w:rPr>
                <w:rFonts w:ascii="TH SarabunPSK" w:hAnsi="TH SarabunPSK" w:cs="TH SarabunPSK"/>
                <w:sz w:val="32"/>
                <w:szCs w:val="32"/>
              </w:rPr>
              <w:t>units</w:t>
            </w:r>
          </w:p>
        </w:tc>
      </w:tr>
      <w:tr w:rsidR="00B543C0" w:rsidRPr="00210B2D" w14:paraId="2EE79A8D" w14:textId="77777777" w:rsidTr="00BF35D9">
        <w:tc>
          <w:tcPr>
            <w:tcW w:w="709" w:type="dxa"/>
          </w:tcPr>
          <w:p w14:paraId="1DBC2E01" w14:textId="77777777" w:rsidR="00B543C0" w:rsidRPr="00210B2D" w:rsidRDefault="00B543C0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573D9CF3" w14:textId="77777777" w:rsidR="00B543C0" w:rsidRPr="00210B2D" w:rsidRDefault="00B543C0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Limit of high molecular weight proteins</w:t>
            </w:r>
          </w:p>
        </w:tc>
        <w:tc>
          <w:tcPr>
            <w:tcW w:w="5386" w:type="dxa"/>
          </w:tcPr>
          <w:p w14:paraId="71BB0624" w14:textId="29B87B67" w:rsidR="00B543C0" w:rsidRPr="00210B2D" w:rsidRDefault="00B543C0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4E6255">
              <w:rPr>
                <w:rFonts w:ascii="TH SarabunPSK" w:hAnsi="TH SarabunPSK" w:cs="TH SarabunPSK"/>
                <w:sz w:val="32"/>
                <w:szCs w:val="32"/>
              </w:rPr>
              <w:t>1.7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</w:p>
        </w:tc>
      </w:tr>
      <w:tr w:rsidR="00B543C0" w:rsidRPr="00210B2D" w14:paraId="67971F45" w14:textId="77777777" w:rsidTr="00BF35D9">
        <w:tc>
          <w:tcPr>
            <w:tcW w:w="709" w:type="dxa"/>
          </w:tcPr>
          <w:p w14:paraId="0620D64A" w14:textId="77777777" w:rsidR="00B543C0" w:rsidRPr="00210B2D" w:rsidRDefault="00B543C0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14:paraId="34C977CD" w14:textId="7F8013B0" w:rsidR="00B543C0" w:rsidRPr="00210B2D" w:rsidRDefault="002811BD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Particulate matter in injections</w:t>
            </w:r>
          </w:p>
        </w:tc>
        <w:tc>
          <w:tcPr>
            <w:tcW w:w="5386" w:type="dxa"/>
          </w:tcPr>
          <w:p w14:paraId="3005BFAD" w14:textId="3E81C636" w:rsidR="00B543C0" w:rsidRPr="00210B2D" w:rsidRDefault="002811BD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B543C0" w:rsidRPr="00210B2D" w14:paraId="792E372B" w14:textId="77777777" w:rsidTr="00BF35D9">
        <w:tc>
          <w:tcPr>
            <w:tcW w:w="709" w:type="dxa"/>
          </w:tcPr>
          <w:p w14:paraId="2B978896" w14:textId="77777777" w:rsidR="00B543C0" w:rsidRDefault="00B543C0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02" w:type="dxa"/>
          </w:tcPr>
          <w:p w14:paraId="6F5FB942" w14:textId="77777777" w:rsidR="00B543C0" w:rsidRPr="00210B2D" w:rsidRDefault="00B543C0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386" w:type="dxa"/>
          </w:tcPr>
          <w:p w14:paraId="4652FFDA" w14:textId="77777777" w:rsidR="00B543C0" w:rsidRPr="00210B2D" w:rsidRDefault="00B543C0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7.0 – 7.8 </w:t>
            </w:r>
          </w:p>
        </w:tc>
      </w:tr>
      <w:tr w:rsidR="00B543C0" w:rsidRPr="00210B2D" w14:paraId="39AB6D74" w14:textId="77777777" w:rsidTr="00BF35D9">
        <w:tc>
          <w:tcPr>
            <w:tcW w:w="709" w:type="dxa"/>
          </w:tcPr>
          <w:p w14:paraId="7D0758D0" w14:textId="77777777" w:rsidR="00B543C0" w:rsidRDefault="00B543C0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02" w:type="dxa"/>
          </w:tcPr>
          <w:p w14:paraId="1DE72EDB" w14:textId="77777777" w:rsidR="00B543C0" w:rsidRPr="00210B2D" w:rsidRDefault="00B543C0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386" w:type="dxa"/>
          </w:tcPr>
          <w:p w14:paraId="48FD54CF" w14:textId="77777777" w:rsidR="00B543C0" w:rsidRPr="00210B2D" w:rsidRDefault="00B543C0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80 in USP insulin units/ml</w:t>
            </w:r>
          </w:p>
        </w:tc>
      </w:tr>
      <w:tr w:rsidR="00B543C0" w:rsidRPr="00210B2D" w14:paraId="19AE2BA8" w14:textId="77777777" w:rsidTr="00BF35D9">
        <w:tc>
          <w:tcPr>
            <w:tcW w:w="709" w:type="dxa"/>
          </w:tcPr>
          <w:p w14:paraId="0092D655" w14:textId="77777777" w:rsidR="00B543C0" w:rsidRDefault="00B543C0" w:rsidP="00BF35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02" w:type="dxa"/>
          </w:tcPr>
          <w:p w14:paraId="1C353088" w14:textId="77777777" w:rsidR="00B543C0" w:rsidRPr="00210B2D" w:rsidRDefault="00B543C0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tests</w:t>
            </w:r>
          </w:p>
        </w:tc>
        <w:tc>
          <w:tcPr>
            <w:tcW w:w="5386" w:type="dxa"/>
          </w:tcPr>
          <w:p w14:paraId="3F9386FB" w14:textId="77777777" w:rsidR="00B543C0" w:rsidRPr="00210B2D" w:rsidRDefault="00B543C0" w:rsidP="00BF35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2836957F" w14:textId="77777777" w:rsidR="00071114" w:rsidRPr="00210B2D" w:rsidRDefault="00071114" w:rsidP="00E413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071114" w:rsidRPr="00210B2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319F63" w14:textId="77777777" w:rsidR="004E7FE7" w:rsidRDefault="004E7FE7" w:rsidP="00AC404F">
      <w:pPr>
        <w:spacing w:after="0" w:line="240" w:lineRule="auto"/>
      </w:pPr>
      <w:r>
        <w:separator/>
      </w:r>
    </w:p>
  </w:endnote>
  <w:endnote w:type="continuationSeparator" w:id="0">
    <w:p w14:paraId="6B223CD6" w14:textId="77777777" w:rsidR="004E7FE7" w:rsidRDefault="004E7FE7" w:rsidP="00AC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65200" w14:textId="77777777" w:rsidR="004E7FE7" w:rsidRDefault="004E7FE7" w:rsidP="00AC404F">
      <w:pPr>
        <w:spacing w:after="0" w:line="240" w:lineRule="auto"/>
      </w:pPr>
      <w:r>
        <w:separator/>
      </w:r>
    </w:p>
  </w:footnote>
  <w:footnote w:type="continuationSeparator" w:id="0">
    <w:p w14:paraId="451442BC" w14:textId="77777777" w:rsidR="004E7FE7" w:rsidRDefault="004E7FE7" w:rsidP="00AC4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062383"/>
      <w:docPartObj>
        <w:docPartGallery w:val="Page Numbers (Top of Page)"/>
        <w:docPartUnique/>
      </w:docPartObj>
    </w:sdtPr>
    <w:sdtEndPr/>
    <w:sdtContent>
      <w:p w14:paraId="503F0087" w14:textId="6331D8D1" w:rsidR="00AC404F" w:rsidRDefault="00AC404F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3D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9E7CF4" w14:textId="77777777" w:rsidR="00AC404F" w:rsidRDefault="00AC404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8D027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4927230"/>
    <w:multiLevelType w:val="multilevel"/>
    <w:tmpl w:val="E682AFE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61"/>
    <w:rsid w:val="000653A8"/>
    <w:rsid w:val="00071114"/>
    <w:rsid w:val="0008634C"/>
    <w:rsid w:val="001076AB"/>
    <w:rsid w:val="00127E46"/>
    <w:rsid w:val="001729C9"/>
    <w:rsid w:val="00184817"/>
    <w:rsid w:val="001858C8"/>
    <w:rsid w:val="00190669"/>
    <w:rsid w:val="00210B2D"/>
    <w:rsid w:val="0022372E"/>
    <w:rsid w:val="00233FBC"/>
    <w:rsid w:val="00247C0E"/>
    <w:rsid w:val="002811BD"/>
    <w:rsid w:val="002A664F"/>
    <w:rsid w:val="002F1BE6"/>
    <w:rsid w:val="0034157F"/>
    <w:rsid w:val="00366DBA"/>
    <w:rsid w:val="00370CE5"/>
    <w:rsid w:val="00372C9F"/>
    <w:rsid w:val="00384F7D"/>
    <w:rsid w:val="003D3761"/>
    <w:rsid w:val="003D6942"/>
    <w:rsid w:val="00441656"/>
    <w:rsid w:val="00460A05"/>
    <w:rsid w:val="004909D0"/>
    <w:rsid w:val="00491961"/>
    <w:rsid w:val="004A3F1F"/>
    <w:rsid w:val="004C3288"/>
    <w:rsid w:val="004E6255"/>
    <w:rsid w:val="004E7FE7"/>
    <w:rsid w:val="00523C06"/>
    <w:rsid w:val="00555C89"/>
    <w:rsid w:val="005A1D1F"/>
    <w:rsid w:val="005D1A1C"/>
    <w:rsid w:val="00630C03"/>
    <w:rsid w:val="0064166C"/>
    <w:rsid w:val="006A2A91"/>
    <w:rsid w:val="00750620"/>
    <w:rsid w:val="007D5B94"/>
    <w:rsid w:val="007E1D6F"/>
    <w:rsid w:val="007E2E4E"/>
    <w:rsid w:val="00807CFB"/>
    <w:rsid w:val="00816892"/>
    <w:rsid w:val="00871918"/>
    <w:rsid w:val="00875E3B"/>
    <w:rsid w:val="00876A49"/>
    <w:rsid w:val="0088514B"/>
    <w:rsid w:val="008C08A5"/>
    <w:rsid w:val="009F49C8"/>
    <w:rsid w:val="00A15FDA"/>
    <w:rsid w:val="00A4333C"/>
    <w:rsid w:val="00A87C27"/>
    <w:rsid w:val="00A94979"/>
    <w:rsid w:val="00AC1D9A"/>
    <w:rsid w:val="00AC404F"/>
    <w:rsid w:val="00AD3D86"/>
    <w:rsid w:val="00AD7898"/>
    <w:rsid w:val="00AF1F84"/>
    <w:rsid w:val="00B200D5"/>
    <w:rsid w:val="00B543C0"/>
    <w:rsid w:val="00BA664A"/>
    <w:rsid w:val="00BB62B0"/>
    <w:rsid w:val="00BE2F56"/>
    <w:rsid w:val="00C01581"/>
    <w:rsid w:val="00C26FDC"/>
    <w:rsid w:val="00C377B8"/>
    <w:rsid w:val="00C41E29"/>
    <w:rsid w:val="00C50D6F"/>
    <w:rsid w:val="00C66A3A"/>
    <w:rsid w:val="00D06B7F"/>
    <w:rsid w:val="00D43F29"/>
    <w:rsid w:val="00DC040B"/>
    <w:rsid w:val="00DD2556"/>
    <w:rsid w:val="00E41378"/>
    <w:rsid w:val="00E707BA"/>
    <w:rsid w:val="00E7100E"/>
    <w:rsid w:val="00EA1B99"/>
    <w:rsid w:val="00EC50C9"/>
    <w:rsid w:val="00EC71D6"/>
    <w:rsid w:val="00F13683"/>
    <w:rsid w:val="00F44E0A"/>
    <w:rsid w:val="00F6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6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3288"/>
  </w:style>
  <w:style w:type="paragraph" w:styleId="7">
    <w:name w:val="heading 7"/>
    <w:basedOn w:val="a0"/>
    <w:next w:val="a0"/>
    <w:link w:val="70"/>
    <w:qFormat/>
    <w:rsid w:val="008C08A5"/>
    <w:pPr>
      <w:keepNext/>
      <w:spacing w:after="0" w:line="240" w:lineRule="auto"/>
      <w:jc w:val="both"/>
      <w:outlineLvl w:val="6"/>
    </w:pPr>
    <w:rPr>
      <w:rFonts w:ascii="AngsanaUPC" w:eastAsia="Cordia New" w:hAnsi="AngsanaUPC" w:cs="AngsanaUPC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5">
    <w:name w:val="Table Grid"/>
    <w:basedOn w:val="a2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1"/>
    <w:link w:val="a6"/>
    <w:uiPriority w:val="99"/>
    <w:rsid w:val="00AC404F"/>
  </w:style>
  <w:style w:type="paragraph" w:styleId="a8">
    <w:name w:val="footer"/>
    <w:basedOn w:val="a0"/>
    <w:link w:val="a9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1"/>
    <w:link w:val="a8"/>
    <w:uiPriority w:val="99"/>
    <w:rsid w:val="00AC404F"/>
  </w:style>
  <w:style w:type="paragraph" w:styleId="a">
    <w:name w:val="List Bullet"/>
    <w:basedOn w:val="a0"/>
    <w:uiPriority w:val="99"/>
    <w:unhideWhenUsed/>
    <w:rsid w:val="00372C9F"/>
    <w:pPr>
      <w:numPr>
        <w:numId w:val="3"/>
      </w:numPr>
      <w:contextualSpacing/>
    </w:pPr>
  </w:style>
  <w:style w:type="character" w:customStyle="1" w:styleId="70">
    <w:name w:val="หัวเรื่อง 7 อักขระ"/>
    <w:basedOn w:val="a1"/>
    <w:link w:val="7"/>
    <w:rsid w:val="008C08A5"/>
    <w:rPr>
      <w:rFonts w:ascii="AngsanaUPC" w:eastAsia="Cordia New" w:hAnsi="AngsanaUPC" w:cs="AngsanaUPC"/>
      <w:b/>
      <w:bCs/>
      <w:sz w:val="32"/>
      <w:szCs w:val="32"/>
      <w:u w:val="single"/>
    </w:rPr>
  </w:style>
  <w:style w:type="paragraph" w:styleId="aa">
    <w:name w:val="Body Text Indent"/>
    <w:basedOn w:val="a0"/>
    <w:link w:val="ab"/>
    <w:rsid w:val="008C08A5"/>
    <w:pPr>
      <w:spacing w:after="120" w:line="24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ab">
    <w:name w:val="การเยื้องเนื้อความ อักขระ"/>
    <w:basedOn w:val="a1"/>
    <w:link w:val="aa"/>
    <w:rsid w:val="008C08A5"/>
    <w:rPr>
      <w:rFonts w:ascii="Cordia New" w:eastAsia="Cordia New" w:hAnsi="Cordia New" w:cs="Cordia New"/>
      <w:sz w:val="28"/>
      <w:szCs w:val="32"/>
    </w:rPr>
  </w:style>
  <w:style w:type="paragraph" w:styleId="2">
    <w:name w:val="Body Text Indent 2"/>
    <w:basedOn w:val="a0"/>
    <w:link w:val="20"/>
    <w:rsid w:val="008C08A5"/>
    <w:pPr>
      <w:spacing w:after="120" w:line="48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20">
    <w:name w:val="การเยื้องเนื้อความ 2 อักขระ"/>
    <w:basedOn w:val="a1"/>
    <w:link w:val="2"/>
    <w:rsid w:val="008C08A5"/>
    <w:rPr>
      <w:rFonts w:ascii="Cordia New" w:eastAsia="Cordia New" w:hAnsi="Cordia New" w:cs="Cordia New"/>
      <w:sz w:val="28"/>
      <w:szCs w:val="32"/>
    </w:rPr>
  </w:style>
  <w:style w:type="paragraph" w:styleId="ac">
    <w:name w:val="Balloon Text"/>
    <w:basedOn w:val="a0"/>
    <w:link w:val="ad"/>
    <w:uiPriority w:val="99"/>
    <w:semiHidden/>
    <w:unhideWhenUsed/>
    <w:rsid w:val="00C015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1"/>
    <w:link w:val="ac"/>
    <w:uiPriority w:val="99"/>
    <w:semiHidden/>
    <w:rsid w:val="00C0158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3288"/>
  </w:style>
  <w:style w:type="paragraph" w:styleId="7">
    <w:name w:val="heading 7"/>
    <w:basedOn w:val="a0"/>
    <w:next w:val="a0"/>
    <w:link w:val="70"/>
    <w:qFormat/>
    <w:rsid w:val="008C08A5"/>
    <w:pPr>
      <w:keepNext/>
      <w:spacing w:after="0" w:line="240" w:lineRule="auto"/>
      <w:jc w:val="both"/>
      <w:outlineLvl w:val="6"/>
    </w:pPr>
    <w:rPr>
      <w:rFonts w:ascii="AngsanaUPC" w:eastAsia="Cordia New" w:hAnsi="AngsanaUPC" w:cs="AngsanaUPC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5">
    <w:name w:val="Table Grid"/>
    <w:basedOn w:val="a2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1"/>
    <w:link w:val="a6"/>
    <w:uiPriority w:val="99"/>
    <w:rsid w:val="00AC404F"/>
  </w:style>
  <w:style w:type="paragraph" w:styleId="a8">
    <w:name w:val="footer"/>
    <w:basedOn w:val="a0"/>
    <w:link w:val="a9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1"/>
    <w:link w:val="a8"/>
    <w:uiPriority w:val="99"/>
    <w:rsid w:val="00AC404F"/>
  </w:style>
  <w:style w:type="paragraph" w:styleId="a">
    <w:name w:val="List Bullet"/>
    <w:basedOn w:val="a0"/>
    <w:uiPriority w:val="99"/>
    <w:unhideWhenUsed/>
    <w:rsid w:val="00372C9F"/>
    <w:pPr>
      <w:numPr>
        <w:numId w:val="3"/>
      </w:numPr>
      <w:contextualSpacing/>
    </w:pPr>
  </w:style>
  <w:style w:type="character" w:customStyle="1" w:styleId="70">
    <w:name w:val="หัวเรื่อง 7 อักขระ"/>
    <w:basedOn w:val="a1"/>
    <w:link w:val="7"/>
    <w:rsid w:val="008C08A5"/>
    <w:rPr>
      <w:rFonts w:ascii="AngsanaUPC" w:eastAsia="Cordia New" w:hAnsi="AngsanaUPC" w:cs="AngsanaUPC"/>
      <w:b/>
      <w:bCs/>
      <w:sz w:val="32"/>
      <w:szCs w:val="32"/>
      <w:u w:val="single"/>
    </w:rPr>
  </w:style>
  <w:style w:type="paragraph" w:styleId="aa">
    <w:name w:val="Body Text Indent"/>
    <w:basedOn w:val="a0"/>
    <w:link w:val="ab"/>
    <w:rsid w:val="008C08A5"/>
    <w:pPr>
      <w:spacing w:after="120" w:line="24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ab">
    <w:name w:val="การเยื้องเนื้อความ อักขระ"/>
    <w:basedOn w:val="a1"/>
    <w:link w:val="aa"/>
    <w:rsid w:val="008C08A5"/>
    <w:rPr>
      <w:rFonts w:ascii="Cordia New" w:eastAsia="Cordia New" w:hAnsi="Cordia New" w:cs="Cordia New"/>
      <w:sz w:val="28"/>
      <w:szCs w:val="32"/>
    </w:rPr>
  </w:style>
  <w:style w:type="paragraph" w:styleId="2">
    <w:name w:val="Body Text Indent 2"/>
    <w:basedOn w:val="a0"/>
    <w:link w:val="20"/>
    <w:rsid w:val="008C08A5"/>
    <w:pPr>
      <w:spacing w:after="120" w:line="48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20">
    <w:name w:val="การเยื้องเนื้อความ 2 อักขระ"/>
    <w:basedOn w:val="a1"/>
    <w:link w:val="2"/>
    <w:rsid w:val="008C08A5"/>
    <w:rPr>
      <w:rFonts w:ascii="Cordia New" w:eastAsia="Cordia New" w:hAnsi="Cordia New" w:cs="Cordia New"/>
      <w:sz w:val="28"/>
      <w:szCs w:val="32"/>
    </w:rPr>
  </w:style>
  <w:style w:type="paragraph" w:styleId="ac">
    <w:name w:val="Balloon Text"/>
    <w:basedOn w:val="a0"/>
    <w:link w:val="ad"/>
    <w:uiPriority w:val="99"/>
    <w:semiHidden/>
    <w:unhideWhenUsed/>
    <w:rsid w:val="00C015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1"/>
    <w:link w:val="ac"/>
    <w:uiPriority w:val="99"/>
    <w:semiHidden/>
    <w:rsid w:val="00C0158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C6DB9-16FE-4069-994C-19F11D258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Sprite</dc:creator>
  <cp:lastModifiedBy>BYA</cp:lastModifiedBy>
  <cp:revision>34</cp:revision>
  <cp:lastPrinted>2019-01-08T08:12:00Z</cp:lastPrinted>
  <dcterms:created xsi:type="dcterms:W3CDTF">2018-12-19T03:40:00Z</dcterms:created>
  <dcterms:modified xsi:type="dcterms:W3CDTF">2021-01-05T15:16:00Z</dcterms:modified>
</cp:coreProperties>
</file>